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DE00" w14:textId="3F7603D8" w:rsidR="00E530BD" w:rsidRDefault="00E530BD" w:rsidP="00E530BD">
      <w:pPr>
        <w:jc w:val="center"/>
      </w:pPr>
      <w:r>
        <w:rPr>
          <w:noProof/>
        </w:rPr>
        <w:drawing>
          <wp:inline distT="0" distB="0" distL="0" distR="0" wp14:anchorId="2D7E5AB3" wp14:editId="30F31EFF">
            <wp:extent cx="1933845" cy="1752845"/>
            <wp:effectExtent l="0" t="0" r="9525" b="0"/>
            <wp:docPr id="1" name="Imagem 1" descr="Forma, 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, Círcul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0CB4" w14:textId="77777777" w:rsidR="00E530BD" w:rsidRDefault="00E530BD" w:rsidP="00E530BD"/>
    <w:p w14:paraId="32C96516" w14:textId="77777777" w:rsidR="00E530BD" w:rsidRDefault="00E530BD" w:rsidP="00E530BD">
      <w:pPr>
        <w:jc w:val="both"/>
      </w:pPr>
    </w:p>
    <w:p w14:paraId="4821F832" w14:textId="6CBD3C91" w:rsidR="00E530BD" w:rsidRDefault="00E530BD" w:rsidP="00E530BD">
      <w:pPr>
        <w:jc w:val="both"/>
      </w:pPr>
      <w:r>
        <w:t>Você já viu este</w:t>
      </w:r>
      <w:r>
        <w:rPr>
          <w:rFonts w:ascii="Segoe UI Emoji" w:hAnsi="Segoe UI Emoji" w:cs="Segoe UI Emoji"/>
        </w:rPr>
        <w:t>👆🏼</w:t>
      </w:r>
      <w:r>
        <w:t xml:space="preserve"> símbolo antes? Este é o símbolo de acessibilidade universal proposto pela ONU.</w:t>
      </w:r>
    </w:p>
    <w:p w14:paraId="5A3B6570" w14:textId="77777777" w:rsidR="00E530BD" w:rsidRDefault="00E530BD" w:rsidP="00E530BD">
      <w:pPr>
        <w:jc w:val="both"/>
      </w:pPr>
    </w:p>
    <w:p w14:paraId="33AF5A45" w14:textId="77777777" w:rsidR="00E530BD" w:rsidRDefault="00E530BD" w:rsidP="00E530BD">
      <w:pPr>
        <w:jc w:val="both"/>
      </w:pPr>
      <w:r>
        <w:t>A imagem traz uma forma humana com os braços e pernas abertos dentro de um círculo, os pés e as mãos são representados por pontos azuis que se conectam com o círculo. De acordo com a ONU, essa figura simétrica conectada por quatro pontos a um círculo simboliza a inclusão de pessoas com todas as qualidades em todos os lugares, representando a harmonia entre o ser humano e a sociedade.</w:t>
      </w:r>
    </w:p>
    <w:p w14:paraId="6926E813" w14:textId="77777777" w:rsidR="00E530BD" w:rsidRDefault="00E530BD" w:rsidP="00E530BD">
      <w:pPr>
        <w:jc w:val="both"/>
      </w:pPr>
      <w:r>
        <w:t>Apesar de o símbolo existir desde 2015, ele ainda é pouco utilizado. É muito mais comum encontrarmos espaços e materiais acessíveis sinalizados com o símbolo de acessibilidade antigo – o desenho de um cadeirante sobre um fundo azul.</w:t>
      </w:r>
    </w:p>
    <w:p w14:paraId="14A20708" w14:textId="77777777" w:rsidR="00E530BD" w:rsidRDefault="00E530BD" w:rsidP="00E530BD">
      <w:pPr>
        <w:jc w:val="both"/>
      </w:pPr>
      <w:r>
        <w:t>No entanto este novo símbolo foi criado justamente porque o sinal antigo não abrange o conceito de acessibilidade em sua totalidade e nem representa todos os tipos de deficiência. Importante compreender que acessibilidade vai muito além de uma rampa e que não é somente a deficiência física que necessita de ambientes acessíveis.</w:t>
      </w:r>
    </w:p>
    <w:p w14:paraId="26F4877D" w14:textId="79F8EE61" w:rsidR="00E530BD" w:rsidRDefault="00E530BD" w:rsidP="00E530BD">
      <w:pPr>
        <w:jc w:val="both"/>
      </w:pPr>
      <w:r>
        <w:t>O surgimento de um novo conceito sempre necessita de um tempo de apropriação e de transição, cabe a nós também divulgar e disseminar o novo símbolo de acessibilidade para que as pessoas se familiarizem com ele e conheçam seu significado.</w:t>
      </w:r>
    </w:p>
    <w:p w14:paraId="5DDE05F5" w14:textId="2997789F" w:rsidR="00E530BD" w:rsidRDefault="00E530BD" w:rsidP="00E530BD">
      <w:pPr>
        <w:jc w:val="both"/>
      </w:pPr>
    </w:p>
    <w:p w14:paraId="32FB45D4" w14:textId="77777777" w:rsidR="00E530BD" w:rsidRDefault="00E530BD" w:rsidP="00E530BD">
      <w:pPr>
        <w:jc w:val="both"/>
      </w:pPr>
    </w:p>
    <w:p w14:paraId="0DFE8820" w14:textId="77777777" w:rsidR="00E530BD" w:rsidRDefault="00E530BD" w:rsidP="00E530BD">
      <w:pPr>
        <w:jc w:val="both"/>
      </w:pPr>
      <w:r>
        <w:t xml:space="preserve"> </w:t>
      </w:r>
    </w:p>
    <w:p w14:paraId="70DFBB9C" w14:textId="78B8F290" w:rsidR="00D159F5" w:rsidRDefault="00E530BD" w:rsidP="00E530BD">
      <w:pPr>
        <w:jc w:val="both"/>
      </w:pPr>
      <w:r>
        <w:t>Texto: Ariadne Senna, criadora da campanha e assessora da Câmara Paulista pela Inclusão da Pessoa com Deficiência no Mercado de Trabalho Formal.</w:t>
      </w:r>
    </w:p>
    <w:sectPr w:rsidR="00D15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F3"/>
    <w:rsid w:val="002C2BF3"/>
    <w:rsid w:val="00D159F5"/>
    <w:rsid w:val="00E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6E54"/>
  <w15:chartTrackingRefBased/>
  <w15:docId w15:val="{08B0DC28-230E-40C5-ADF9-3D9A216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Brescovites</dc:creator>
  <cp:keywords/>
  <dc:description/>
  <cp:lastModifiedBy>Luiz Brescovites</cp:lastModifiedBy>
  <cp:revision>2</cp:revision>
  <dcterms:created xsi:type="dcterms:W3CDTF">2021-02-22T02:34:00Z</dcterms:created>
  <dcterms:modified xsi:type="dcterms:W3CDTF">2021-02-22T02:35:00Z</dcterms:modified>
</cp:coreProperties>
</file>